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76C44" w14:textId="4A4FE9DD" w:rsidR="001679A0" w:rsidRPr="00EA53A1" w:rsidRDefault="00EA53A1" w:rsidP="00EA53A1">
      <w:pPr>
        <w:pStyle w:val="a3"/>
        <w:spacing w:line="360" w:lineRule="auto"/>
        <w:ind w:firstLine="567"/>
        <w:rPr>
          <w:rFonts w:ascii="Times New Roman" w:hAnsi="Times New Roman"/>
          <w:b/>
          <w:bCs/>
          <w:color w:val="000000"/>
          <w:sz w:val="44"/>
          <w:szCs w:val="44"/>
        </w:rPr>
      </w:pPr>
      <w:r w:rsidRPr="00EA53A1">
        <w:rPr>
          <w:b/>
          <w:bCs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7B7B5841" wp14:editId="5C35A36D">
            <wp:simplePos x="0" y="0"/>
            <wp:positionH relativeFrom="column">
              <wp:posOffset>4682490</wp:posOffset>
            </wp:positionH>
            <wp:positionV relativeFrom="paragraph">
              <wp:posOffset>-615315</wp:posOffset>
            </wp:positionV>
            <wp:extent cx="1310640" cy="1405255"/>
            <wp:effectExtent l="0" t="0" r="3810" b="4445"/>
            <wp:wrapNone/>
            <wp:docPr id="17" name="Рисунок 3" descr="http://images.myshared.ru/6/627030/slide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3" descr="http://images.myshared.ru/6/627030/slide_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45" t="19037" r="50944" b="48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40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C8" w:rsidRPr="00EA53A1">
        <w:rPr>
          <w:rFonts w:ascii="Times New Roman" w:hAnsi="Times New Roman"/>
          <w:b/>
          <w:bCs/>
          <w:color w:val="000000"/>
          <w:sz w:val="44"/>
          <w:szCs w:val="44"/>
        </w:rPr>
        <w:t xml:space="preserve"> </w:t>
      </w:r>
      <w:r w:rsidR="001679A0" w:rsidRPr="00EA53A1">
        <w:rPr>
          <w:rFonts w:ascii="Times New Roman" w:hAnsi="Times New Roman"/>
          <w:b/>
          <w:bCs/>
          <w:color w:val="000000"/>
          <w:sz w:val="44"/>
          <w:szCs w:val="44"/>
        </w:rPr>
        <w:t>«Книжный бум»</w:t>
      </w:r>
    </w:p>
    <w:p w14:paraId="4A17CA78" w14:textId="77777777" w:rsidR="00EA53A1" w:rsidRPr="00F755C8" w:rsidRDefault="001679A0" w:rsidP="00EA53A1">
      <w:pPr>
        <w:pStyle w:val="a3"/>
        <w:spacing w:line="360" w:lineRule="auto"/>
        <w:ind w:firstLine="567"/>
        <w:rPr>
          <w:rFonts w:ascii="Times New Roman" w:hAnsi="Times New Roman"/>
          <w:color w:val="000000"/>
          <w:sz w:val="32"/>
          <w:szCs w:val="32"/>
        </w:rPr>
      </w:pPr>
      <w:r w:rsidRPr="00F755C8">
        <w:rPr>
          <w:rFonts w:ascii="Times New Roman" w:hAnsi="Times New Roman"/>
          <w:color w:val="000000"/>
          <w:sz w:val="32"/>
          <w:szCs w:val="32"/>
        </w:rPr>
        <w:t xml:space="preserve">Карточки с именами авторов </w:t>
      </w:r>
    </w:p>
    <w:p w14:paraId="59013276" w14:textId="627553AC" w:rsidR="001679A0" w:rsidRPr="00F755C8" w:rsidRDefault="001679A0" w:rsidP="00EA53A1">
      <w:pPr>
        <w:pStyle w:val="a3"/>
        <w:spacing w:line="360" w:lineRule="auto"/>
        <w:ind w:firstLine="567"/>
        <w:rPr>
          <w:rFonts w:ascii="Times New Roman" w:hAnsi="Times New Roman"/>
          <w:color w:val="000000"/>
          <w:sz w:val="32"/>
          <w:szCs w:val="32"/>
        </w:rPr>
      </w:pPr>
      <w:r w:rsidRPr="00F755C8">
        <w:rPr>
          <w:rFonts w:ascii="Times New Roman" w:hAnsi="Times New Roman"/>
          <w:color w:val="000000"/>
          <w:sz w:val="32"/>
          <w:szCs w:val="32"/>
        </w:rPr>
        <w:t>соедините с названиями произведений.</w:t>
      </w:r>
    </w:p>
    <w:p w14:paraId="751FD20A" w14:textId="60C9B454" w:rsidR="00EA53A1" w:rsidRDefault="00EA53A1" w:rsidP="001679A0">
      <w:pPr>
        <w:pStyle w:val="a3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1C03" w:rsidRPr="00F755C8" w14:paraId="7C3F5C49" w14:textId="77777777" w:rsidTr="001679A0">
        <w:tc>
          <w:tcPr>
            <w:tcW w:w="4672" w:type="dxa"/>
            <w:vMerge w:val="restart"/>
          </w:tcPr>
          <w:p w14:paraId="0FE7B451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А. С. Пушкин</w:t>
            </w:r>
          </w:p>
        </w:tc>
        <w:tc>
          <w:tcPr>
            <w:tcW w:w="4673" w:type="dxa"/>
          </w:tcPr>
          <w:p w14:paraId="46FD3DF9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«Станционный смотритель»</w:t>
            </w:r>
          </w:p>
        </w:tc>
      </w:tr>
      <w:tr w:rsidR="00F71C03" w:rsidRPr="00F755C8" w14:paraId="7FEC9427" w14:textId="77777777" w:rsidTr="001679A0">
        <w:tc>
          <w:tcPr>
            <w:tcW w:w="4672" w:type="dxa"/>
            <w:vMerge/>
          </w:tcPr>
          <w:p w14:paraId="25C44CC4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76C1B292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«Капитанская дочка»</w:t>
            </w:r>
          </w:p>
        </w:tc>
      </w:tr>
      <w:tr w:rsidR="00F71C03" w:rsidRPr="00F755C8" w14:paraId="33B75F98" w14:textId="77777777" w:rsidTr="001679A0">
        <w:tc>
          <w:tcPr>
            <w:tcW w:w="4672" w:type="dxa"/>
            <w:vMerge/>
          </w:tcPr>
          <w:p w14:paraId="31FCABF5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455D9F5C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«Евгений Онегин»</w:t>
            </w:r>
          </w:p>
        </w:tc>
      </w:tr>
      <w:tr w:rsidR="00F71C03" w:rsidRPr="00F755C8" w14:paraId="6857B0DC" w14:textId="77777777" w:rsidTr="001679A0">
        <w:tc>
          <w:tcPr>
            <w:tcW w:w="4672" w:type="dxa"/>
            <w:vMerge/>
          </w:tcPr>
          <w:p w14:paraId="1CDB1586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1BD57E36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«Дубровский»</w:t>
            </w:r>
          </w:p>
        </w:tc>
      </w:tr>
      <w:tr w:rsidR="00F71C03" w:rsidRPr="00F755C8" w14:paraId="766AA70A" w14:textId="77777777" w:rsidTr="001679A0">
        <w:tc>
          <w:tcPr>
            <w:tcW w:w="4672" w:type="dxa"/>
            <w:vMerge/>
          </w:tcPr>
          <w:p w14:paraId="0728E08F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463B925C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«Руслан и Людмила»</w:t>
            </w:r>
          </w:p>
        </w:tc>
      </w:tr>
      <w:tr w:rsidR="00F71C03" w:rsidRPr="00F755C8" w14:paraId="5E1CD506" w14:textId="77777777" w:rsidTr="001679A0">
        <w:tc>
          <w:tcPr>
            <w:tcW w:w="4672" w:type="dxa"/>
            <w:vMerge/>
          </w:tcPr>
          <w:p w14:paraId="74971FBE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64A9B8A1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«Сказка о мертвой царевне и семи богатырях»</w:t>
            </w:r>
          </w:p>
        </w:tc>
      </w:tr>
      <w:tr w:rsidR="00F71C03" w:rsidRPr="00F755C8" w14:paraId="73063E8A" w14:textId="77777777" w:rsidTr="001679A0">
        <w:tc>
          <w:tcPr>
            <w:tcW w:w="4672" w:type="dxa"/>
            <w:vMerge/>
          </w:tcPr>
          <w:p w14:paraId="13252D89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145098E5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«Золотая рыбка»</w:t>
            </w:r>
          </w:p>
        </w:tc>
      </w:tr>
      <w:tr w:rsidR="001679A0" w:rsidRPr="00F755C8" w14:paraId="4C19B7E1" w14:textId="77777777" w:rsidTr="001679A0">
        <w:tc>
          <w:tcPr>
            <w:tcW w:w="4672" w:type="dxa"/>
          </w:tcPr>
          <w:p w14:paraId="519A1A8F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М. Булгаков</w:t>
            </w:r>
          </w:p>
        </w:tc>
        <w:tc>
          <w:tcPr>
            <w:tcW w:w="4673" w:type="dxa"/>
          </w:tcPr>
          <w:p w14:paraId="1FF9C57B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«Мастер и Маргарита»</w:t>
            </w:r>
          </w:p>
        </w:tc>
      </w:tr>
      <w:tr w:rsidR="001679A0" w:rsidRPr="00F755C8" w14:paraId="4D38802D" w14:textId="77777777" w:rsidTr="001679A0">
        <w:tc>
          <w:tcPr>
            <w:tcW w:w="4672" w:type="dxa"/>
          </w:tcPr>
          <w:p w14:paraId="11B0156C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М. М. Пришвин</w:t>
            </w:r>
          </w:p>
        </w:tc>
        <w:tc>
          <w:tcPr>
            <w:tcW w:w="4673" w:type="dxa"/>
          </w:tcPr>
          <w:p w14:paraId="2B328C2E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«Кладовая солнца»</w:t>
            </w:r>
          </w:p>
        </w:tc>
      </w:tr>
      <w:tr w:rsidR="00F71C03" w:rsidRPr="00F755C8" w14:paraId="064F20FC" w14:textId="77777777" w:rsidTr="001679A0">
        <w:tc>
          <w:tcPr>
            <w:tcW w:w="4672" w:type="dxa"/>
            <w:vMerge w:val="restart"/>
          </w:tcPr>
          <w:p w14:paraId="0B9A126C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П.П. Бажов </w:t>
            </w:r>
          </w:p>
        </w:tc>
        <w:tc>
          <w:tcPr>
            <w:tcW w:w="4673" w:type="dxa"/>
          </w:tcPr>
          <w:p w14:paraId="30C16512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«Хозяйка Медной горы»</w:t>
            </w:r>
          </w:p>
        </w:tc>
      </w:tr>
      <w:tr w:rsidR="00F71C03" w:rsidRPr="00F755C8" w14:paraId="1EA579A6" w14:textId="77777777" w:rsidTr="001679A0">
        <w:tc>
          <w:tcPr>
            <w:tcW w:w="4672" w:type="dxa"/>
            <w:vMerge/>
          </w:tcPr>
          <w:p w14:paraId="24B114ED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387C9679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«Малахитовая шкатулка»</w:t>
            </w:r>
          </w:p>
        </w:tc>
      </w:tr>
      <w:tr w:rsidR="00F71C03" w:rsidRPr="00F755C8" w14:paraId="231B5C2E" w14:textId="77777777" w:rsidTr="001679A0">
        <w:tc>
          <w:tcPr>
            <w:tcW w:w="4672" w:type="dxa"/>
            <w:vMerge w:val="restart"/>
          </w:tcPr>
          <w:p w14:paraId="4D38990A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И. С. Тургенев</w:t>
            </w:r>
          </w:p>
        </w:tc>
        <w:tc>
          <w:tcPr>
            <w:tcW w:w="4673" w:type="dxa"/>
          </w:tcPr>
          <w:p w14:paraId="0F53F645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«Отцы и дети»</w:t>
            </w:r>
          </w:p>
        </w:tc>
      </w:tr>
      <w:tr w:rsidR="00F71C03" w:rsidRPr="00F755C8" w14:paraId="7DC42CDB" w14:textId="77777777" w:rsidTr="001679A0">
        <w:tc>
          <w:tcPr>
            <w:tcW w:w="4672" w:type="dxa"/>
            <w:vMerge/>
          </w:tcPr>
          <w:p w14:paraId="6BAC2381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45DB010D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«Муму»</w:t>
            </w:r>
          </w:p>
        </w:tc>
      </w:tr>
      <w:tr w:rsidR="00F71C03" w:rsidRPr="00F755C8" w14:paraId="1E4E1414" w14:textId="77777777" w:rsidTr="001679A0">
        <w:tc>
          <w:tcPr>
            <w:tcW w:w="4672" w:type="dxa"/>
            <w:vMerge w:val="restart"/>
          </w:tcPr>
          <w:p w14:paraId="69F9C54B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М. Ю. Лермонтов</w:t>
            </w:r>
          </w:p>
        </w:tc>
        <w:tc>
          <w:tcPr>
            <w:tcW w:w="4673" w:type="dxa"/>
          </w:tcPr>
          <w:p w14:paraId="2E12B247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«Бородино»</w:t>
            </w:r>
          </w:p>
        </w:tc>
      </w:tr>
      <w:tr w:rsidR="00F71C03" w:rsidRPr="00F755C8" w14:paraId="6262CCD7" w14:textId="77777777" w:rsidTr="001679A0">
        <w:tc>
          <w:tcPr>
            <w:tcW w:w="4672" w:type="dxa"/>
            <w:vMerge/>
          </w:tcPr>
          <w:p w14:paraId="34650547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22884F9C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«Герой нашего времени»</w:t>
            </w:r>
          </w:p>
        </w:tc>
      </w:tr>
      <w:tr w:rsidR="00F71C03" w:rsidRPr="00F755C8" w14:paraId="54AA9EC0" w14:textId="77777777" w:rsidTr="00A31BA1">
        <w:tc>
          <w:tcPr>
            <w:tcW w:w="4672" w:type="dxa"/>
            <w:vMerge w:val="restart"/>
          </w:tcPr>
          <w:p w14:paraId="035944A7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proofErr w:type="spellStart"/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Н.В.Гоголь</w:t>
            </w:r>
            <w:proofErr w:type="spellEnd"/>
          </w:p>
        </w:tc>
        <w:tc>
          <w:tcPr>
            <w:tcW w:w="4673" w:type="dxa"/>
          </w:tcPr>
          <w:p w14:paraId="12AB6767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«Тарас Бульба»</w:t>
            </w:r>
          </w:p>
        </w:tc>
      </w:tr>
      <w:tr w:rsidR="00F71C03" w:rsidRPr="00F755C8" w14:paraId="522E66B2" w14:textId="77777777" w:rsidTr="00A31BA1">
        <w:tc>
          <w:tcPr>
            <w:tcW w:w="4672" w:type="dxa"/>
            <w:vMerge/>
          </w:tcPr>
          <w:p w14:paraId="30991EC4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7D3E1812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«Вечера на хуторе близ Диканьки»</w:t>
            </w:r>
          </w:p>
        </w:tc>
      </w:tr>
      <w:tr w:rsidR="00F71C03" w:rsidRPr="00F755C8" w14:paraId="53414040" w14:textId="77777777" w:rsidTr="00A31BA1">
        <w:tc>
          <w:tcPr>
            <w:tcW w:w="4672" w:type="dxa"/>
            <w:vMerge/>
          </w:tcPr>
          <w:p w14:paraId="592693C1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37FF2BD4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«Мёртвые души»</w:t>
            </w:r>
          </w:p>
        </w:tc>
      </w:tr>
      <w:tr w:rsidR="00F71C03" w:rsidRPr="00F755C8" w14:paraId="17D18F5E" w14:textId="77777777" w:rsidTr="00A31BA1">
        <w:tc>
          <w:tcPr>
            <w:tcW w:w="4672" w:type="dxa"/>
            <w:vMerge w:val="restart"/>
          </w:tcPr>
          <w:p w14:paraId="094AC818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Ф. М. Достоевский</w:t>
            </w:r>
          </w:p>
        </w:tc>
        <w:tc>
          <w:tcPr>
            <w:tcW w:w="4673" w:type="dxa"/>
          </w:tcPr>
          <w:p w14:paraId="14EB0954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«Преступление и наказание»</w:t>
            </w:r>
          </w:p>
        </w:tc>
      </w:tr>
      <w:tr w:rsidR="00F71C03" w:rsidRPr="00F755C8" w14:paraId="58D30793" w14:textId="77777777" w:rsidTr="00A31BA1">
        <w:tc>
          <w:tcPr>
            <w:tcW w:w="4672" w:type="dxa"/>
            <w:vMerge/>
          </w:tcPr>
          <w:p w14:paraId="5D75D74C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0CD169C3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«Белые ночи»</w:t>
            </w:r>
          </w:p>
        </w:tc>
      </w:tr>
      <w:tr w:rsidR="00F71C03" w:rsidRPr="00F755C8" w14:paraId="5CD61FD2" w14:textId="77777777" w:rsidTr="00A31BA1">
        <w:tc>
          <w:tcPr>
            <w:tcW w:w="4672" w:type="dxa"/>
            <w:vMerge/>
          </w:tcPr>
          <w:p w14:paraId="32D672E9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68032CAF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«Идиот»</w:t>
            </w:r>
          </w:p>
        </w:tc>
      </w:tr>
      <w:tr w:rsidR="00F71C03" w:rsidRPr="00F755C8" w14:paraId="610CF513" w14:textId="77777777" w:rsidTr="00A31BA1">
        <w:tc>
          <w:tcPr>
            <w:tcW w:w="4672" w:type="dxa"/>
            <w:vMerge/>
          </w:tcPr>
          <w:p w14:paraId="1D8FAADC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2B9A7F28" w14:textId="77777777" w:rsidR="00F71C03" w:rsidRPr="00F755C8" w:rsidRDefault="00F71C03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«Бедные люди»</w:t>
            </w:r>
          </w:p>
        </w:tc>
      </w:tr>
      <w:tr w:rsidR="001679A0" w:rsidRPr="00F755C8" w14:paraId="6E130B6C" w14:textId="77777777" w:rsidTr="00A31BA1">
        <w:tc>
          <w:tcPr>
            <w:tcW w:w="4672" w:type="dxa"/>
          </w:tcPr>
          <w:p w14:paraId="4922C80C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proofErr w:type="spellStart"/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А.Солженицын</w:t>
            </w:r>
            <w:proofErr w:type="spellEnd"/>
          </w:p>
        </w:tc>
        <w:tc>
          <w:tcPr>
            <w:tcW w:w="4673" w:type="dxa"/>
          </w:tcPr>
          <w:p w14:paraId="56614EA6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«Матренин двор»</w:t>
            </w:r>
          </w:p>
        </w:tc>
      </w:tr>
      <w:tr w:rsidR="001679A0" w:rsidRPr="00F755C8" w14:paraId="436E361E" w14:textId="77777777" w:rsidTr="00A31BA1">
        <w:tc>
          <w:tcPr>
            <w:tcW w:w="4672" w:type="dxa"/>
          </w:tcPr>
          <w:p w14:paraId="6BAA1542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proofErr w:type="spellStart"/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С.Т.Аксаков</w:t>
            </w:r>
            <w:proofErr w:type="spellEnd"/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</w:t>
            </w:r>
          </w:p>
          <w:p w14:paraId="76FE7BE2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4673" w:type="dxa"/>
          </w:tcPr>
          <w:p w14:paraId="1BE3977F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F755C8">
              <w:rPr>
                <w:rFonts w:ascii="Times New Roman" w:hAnsi="Times New Roman"/>
                <w:color w:val="000000"/>
                <w:sz w:val="36"/>
                <w:szCs w:val="36"/>
              </w:rPr>
              <w:t>«Аленький цветочек»</w:t>
            </w:r>
          </w:p>
          <w:p w14:paraId="0537A980" w14:textId="77777777" w:rsidR="001679A0" w:rsidRPr="00F755C8" w:rsidRDefault="001679A0" w:rsidP="00F755C8">
            <w:pPr>
              <w:pStyle w:val="a3"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</w:tr>
    </w:tbl>
    <w:p w14:paraId="04CD8CC7" w14:textId="77777777" w:rsidR="009E488D" w:rsidRDefault="009E488D" w:rsidP="00F755C8">
      <w:bookmarkStart w:id="0" w:name="_GoBack"/>
      <w:bookmarkEnd w:id="0"/>
    </w:p>
    <w:sectPr w:rsidR="009E4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A0"/>
    <w:rsid w:val="001679A0"/>
    <w:rsid w:val="001F0B9D"/>
    <w:rsid w:val="009E488D"/>
    <w:rsid w:val="00EA53A1"/>
    <w:rsid w:val="00F71C03"/>
    <w:rsid w:val="00F7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33E8"/>
  <w15:chartTrackingRefBased/>
  <w15:docId w15:val="{A763FF47-B60E-48B9-BE2E-85853EAB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9A0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39"/>
    <w:rsid w:val="00167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FBD12-8A60-4F27-9AC0-822AC601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cp:lastPrinted>2021-12-07T16:37:00Z</cp:lastPrinted>
  <dcterms:created xsi:type="dcterms:W3CDTF">2021-12-07T13:34:00Z</dcterms:created>
  <dcterms:modified xsi:type="dcterms:W3CDTF">2022-02-23T04:16:00Z</dcterms:modified>
</cp:coreProperties>
</file>